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BBA52" w14:textId="2D89415F" w:rsidR="00736F5C" w:rsidRPr="00ED3E59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ED3E59">
        <w:rPr>
          <w:rFonts w:ascii="Arial" w:hAnsi="Arial" w:cs="Arial"/>
          <w:b/>
          <w:sz w:val="24"/>
        </w:rPr>
        <w:t>3GPP TSG-RAN WG4 Meeting #1</w:t>
      </w:r>
      <w:r w:rsidR="00A92E25">
        <w:rPr>
          <w:rFonts w:ascii="Arial" w:hAnsi="Arial" w:cs="Arial" w:hint="eastAsia"/>
          <w:b/>
          <w:sz w:val="24"/>
        </w:rPr>
        <w:t>1</w:t>
      </w:r>
      <w:r w:rsidR="00150875">
        <w:rPr>
          <w:rFonts w:ascii="Arial" w:hAnsi="Arial" w:cs="Arial" w:hint="eastAsia"/>
          <w:b/>
          <w:sz w:val="24"/>
        </w:rPr>
        <w:t>1</w:t>
      </w:r>
      <w:r w:rsidR="00325B74" w:rsidRPr="00ED3E59">
        <w:rPr>
          <w:rFonts w:ascii="Arial" w:hAnsi="Arial" w:cs="Arial"/>
          <w:b/>
          <w:sz w:val="24"/>
        </w:rPr>
        <w:tab/>
      </w:r>
      <w:r w:rsidRPr="00ED3E59">
        <w:rPr>
          <w:rFonts w:ascii="Arial" w:hAnsi="Arial" w:cs="Arial"/>
          <w:b/>
          <w:sz w:val="24"/>
        </w:rPr>
        <w:tab/>
      </w:r>
      <w:r w:rsidR="00A16908" w:rsidRPr="00A16908">
        <w:rPr>
          <w:rFonts w:ascii="Arial" w:hAnsi="Arial" w:cs="Arial"/>
          <w:b/>
          <w:sz w:val="24"/>
        </w:rPr>
        <w:t>R4-2408108</w:t>
      </w:r>
    </w:p>
    <w:p w14:paraId="1C2F7DFA" w14:textId="4D04EAA1" w:rsidR="000E7F6E" w:rsidRPr="00ED3E59" w:rsidRDefault="00601980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601980">
        <w:rPr>
          <w:rFonts w:ascii="Arial" w:hAnsi="Arial" w:cs="Arial"/>
          <w:b/>
          <w:sz w:val="24"/>
        </w:rPr>
        <w:t>Fukuoka City, Fukuoka, Japan, 20</w:t>
      </w:r>
      <w:r w:rsidRPr="00BB60C9">
        <w:rPr>
          <w:rFonts w:ascii="Arial" w:hAnsi="Arial" w:cs="Arial"/>
          <w:b/>
          <w:sz w:val="24"/>
          <w:vertAlign w:val="superscript"/>
        </w:rPr>
        <w:t>th</w:t>
      </w:r>
      <w:r w:rsidRPr="00601980">
        <w:rPr>
          <w:rFonts w:ascii="Arial" w:hAnsi="Arial" w:cs="Arial"/>
          <w:b/>
          <w:sz w:val="24"/>
        </w:rPr>
        <w:t xml:space="preserve"> – 24</w:t>
      </w:r>
      <w:r w:rsidRPr="00BB60C9">
        <w:rPr>
          <w:rFonts w:ascii="Arial" w:hAnsi="Arial" w:cs="Arial"/>
          <w:b/>
          <w:sz w:val="24"/>
          <w:vertAlign w:val="superscript"/>
        </w:rPr>
        <w:t>th</w:t>
      </w:r>
      <w:r w:rsidRPr="00601980">
        <w:rPr>
          <w:rFonts w:ascii="Arial" w:hAnsi="Arial" w:cs="Arial"/>
          <w:b/>
          <w:sz w:val="24"/>
        </w:rPr>
        <w:t xml:space="preserve"> May,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6C220AFD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F5190E" w:rsidRPr="00F5190E">
        <w:rPr>
          <w:rFonts w:ascii="Arial" w:hAnsi="Arial" w:cs="Arial"/>
          <w:b/>
          <w:sz w:val="24"/>
        </w:rPr>
        <w:t>10.14.2.1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7C23ACF1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380C20">
        <w:rPr>
          <w:rFonts w:ascii="Arial" w:hAnsi="Arial" w:cs="Arial" w:hint="eastAsia"/>
          <w:b/>
          <w:sz w:val="24"/>
        </w:rPr>
        <w:t>Discussions</w:t>
      </w:r>
      <w:r w:rsidR="00ED3E59">
        <w:rPr>
          <w:rFonts w:ascii="Arial" w:hAnsi="Arial" w:cs="Arial" w:hint="eastAsia"/>
          <w:b/>
          <w:sz w:val="24"/>
        </w:rPr>
        <w:t xml:space="preserve"> on LP-WUS </w:t>
      </w:r>
      <w:r w:rsidR="0023398A">
        <w:rPr>
          <w:rFonts w:ascii="Arial" w:hAnsi="Arial" w:cs="Arial" w:hint="eastAsia"/>
          <w:b/>
          <w:sz w:val="24"/>
        </w:rPr>
        <w:t>system parameters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6D3503E2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shares </w:t>
      </w:r>
      <w:r w:rsidR="004416E3">
        <w:rPr>
          <w:rFonts w:ascii="Times New Roman" w:hAnsi="Times New Roman" w:hint="eastAsia"/>
        </w:rPr>
        <w:t xml:space="preserve">our </w:t>
      </w:r>
      <w:r>
        <w:rPr>
          <w:rFonts w:ascii="Times New Roman" w:hAnsi="Times New Roman"/>
        </w:rPr>
        <w:t xml:space="preserve">views on </w:t>
      </w:r>
      <w:r w:rsidR="00A3462B">
        <w:rPr>
          <w:rFonts w:ascii="Times New Roman" w:hAnsi="Times New Roman" w:hint="eastAsia"/>
        </w:rPr>
        <w:t xml:space="preserve">LP-WUS </w:t>
      </w:r>
      <w:r w:rsidR="00EB5B9F">
        <w:rPr>
          <w:rFonts w:ascii="Times New Roman" w:hAnsi="Times New Roman" w:hint="eastAsia"/>
        </w:rPr>
        <w:t>system parameters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6B97C16" w14:textId="460B753B" w:rsidR="00A50F0D" w:rsidRPr="00764E28" w:rsidRDefault="00764E28" w:rsidP="00764E28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2.1 </w:t>
      </w:r>
      <w:r w:rsidR="00752A7D" w:rsidRPr="00764E28">
        <w:rPr>
          <w:rFonts w:ascii="Times New Roman" w:hAnsi="Times New Roman" w:hint="eastAsia"/>
          <w:b/>
          <w:bCs/>
          <w:sz w:val="24"/>
          <w:szCs w:val="24"/>
        </w:rPr>
        <w:t>Operation bands</w:t>
      </w:r>
    </w:p>
    <w:p w14:paraId="3F3F329A" w14:textId="58A431FF" w:rsidR="00AF28EA" w:rsidRPr="003B07A0" w:rsidRDefault="0046398B" w:rsidP="00A50F0D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8D0CEC6" wp14:editId="7D47A7B8">
                <wp:simplePos x="0" y="0"/>
                <wp:positionH relativeFrom="margin">
                  <wp:posOffset>-25400</wp:posOffset>
                </wp:positionH>
                <wp:positionV relativeFrom="paragraph">
                  <wp:posOffset>421640</wp:posOffset>
                </wp:positionV>
                <wp:extent cx="6003290" cy="1102360"/>
                <wp:effectExtent l="0" t="0" r="16510" b="21590"/>
                <wp:wrapTopAndBottom/>
                <wp:docPr id="16763500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B91A8" w14:textId="77777777" w:rsidR="003B07A0" w:rsidRPr="002E39B5" w:rsidRDefault="003B07A0" w:rsidP="003B07A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2-1-1: </w:t>
                            </w:r>
                            <w:r w:rsidRPr="002E39B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Operation bands for LP-WUR </w:t>
                            </w:r>
                          </w:p>
                          <w:p w14:paraId="661FB3F1" w14:textId="77777777" w:rsidR="003B07A0" w:rsidRPr="002E39B5" w:rsidRDefault="003B07A0" w:rsidP="003B07A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6947238D" w14:textId="77777777" w:rsidR="003B07A0" w:rsidRPr="002E39B5" w:rsidRDefault="003B07A0" w:rsidP="003B07A0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Focus on FR1 licensed bands</w:t>
                            </w:r>
                          </w:p>
                          <w:p w14:paraId="692BD3DA" w14:textId="77777777" w:rsidR="003B07A0" w:rsidRPr="002E39B5" w:rsidRDefault="003B07A0" w:rsidP="003B07A0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FR2 is not precluded</w:t>
                            </w:r>
                          </w:p>
                          <w:p w14:paraId="516B4728" w14:textId="77777777" w:rsidR="003B07A0" w:rsidRPr="002E39B5" w:rsidRDefault="003B07A0" w:rsidP="003B07A0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on which licensed bands will be chosen as example bands for band specific requirements</w:t>
                            </w:r>
                          </w:p>
                          <w:p w14:paraId="529A10CE" w14:textId="77777777" w:rsidR="001A258F" w:rsidRPr="003B07A0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7B839197" w14:textId="77777777" w:rsidR="001A258F" w:rsidRPr="00F273C0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0CE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pt;margin-top:33.2pt;width:472.7pt;height:86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ma7EQIAACAEAAAOAAAAZHJzL2Uyb0RvYy54bWysU9tu2zAMfR+wfxD0vvjSJGu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">
                <v:textbox>
                  <w:txbxContent>
                    <w:p w14:paraId="584B91A8" w14:textId="77777777" w:rsidR="003B07A0" w:rsidRPr="002E39B5" w:rsidRDefault="003B07A0" w:rsidP="003B07A0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2-1-1: </w:t>
                      </w:r>
                      <w:r w:rsidRPr="002E39B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 xml:space="preserve">Operation bands for LP-WUR </w:t>
                      </w:r>
                    </w:p>
                    <w:p w14:paraId="661FB3F1" w14:textId="77777777" w:rsidR="003B07A0" w:rsidRPr="002E39B5" w:rsidRDefault="003B07A0" w:rsidP="003B07A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Agreement:</w:t>
                      </w:r>
                    </w:p>
                    <w:p w14:paraId="6947238D" w14:textId="77777777" w:rsidR="003B07A0" w:rsidRPr="002E39B5" w:rsidRDefault="003B07A0" w:rsidP="003B07A0">
                      <w:pPr>
                        <w:pStyle w:val="ac"/>
                        <w:widowControl/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Focus on FR1 licensed </w:t>
                      </w:r>
                      <w:proofErr w:type="gramStart"/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bands</w:t>
                      </w:r>
                      <w:proofErr w:type="gramEnd"/>
                    </w:p>
                    <w:p w14:paraId="692BD3DA" w14:textId="77777777" w:rsidR="003B07A0" w:rsidRPr="002E39B5" w:rsidRDefault="003B07A0" w:rsidP="003B07A0">
                      <w:pPr>
                        <w:pStyle w:val="ac"/>
                        <w:widowControl/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FR2 is not </w:t>
                      </w:r>
                      <w:proofErr w:type="gramStart"/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precluded</w:t>
                      </w:r>
                      <w:proofErr w:type="gramEnd"/>
                    </w:p>
                    <w:p w14:paraId="516B4728" w14:textId="77777777" w:rsidR="003B07A0" w:rsidRPr="002E39B5" w:rsidRDefault="003B07A0" w:rsidP="003B07A0">
                      <w:pPr>
                        <w:pStyle w:val="ac"/>
                        <w:widowControl/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FFS on which licensed bands will be chosen as example bands for band specific </w:t>
                      </w:r>
                      <w:proofErr w:type="gramStart"/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requirements</w:t>
                      </w:r>
                      <w:proofErr w:type="gramEnd"/>
                    </w:p>
                    <w:p w14:paraId="529A10CE" w14:textId="77777777" w:rsidR="001A258F" w:rsidRPr="003B07A0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7B839197" w14:textId="77777777" w:rsidR="001A258F" w:rsidRPr="00F273C0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B5E6D">
        <w:rPr>
          <w:rFonts w:ascii="Times New Roman" w:eastAsia="宋体" w:hAnsi="Times New Roman" w:hint="eastAsia"/>
          <w:noProof/>
          <w:szCs w:val="20"/>
          <w:lang w:val="en-GB"/>
        </w:rPr>
        <w:t>I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t was agreed </w:t>
      </w:r>
      <w:r w:rsidR="00343808">
        <w:rPr>
          <w:rFonts w:ascii="Times New Roman" w:eastAsia="宋体" w:hAnsi="Times New Roman"/>
          <w:noProof/>
          <w:szCs w:val="20"/>
          <w:lang w:val="en-GB"/>
        </w:rPr>
        <w:t>that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  <w:r w:rsidR="003B07A0">
        <w:rPr>
          <w:rFonts w:ascii="Times New Roman" w:eastAsia="宋体" w:hAnsi="Times New Roman" w:hint="eastAsia"/>
          <w:noProof/>
          <w:szCs w:val="20"/>
          <w:lang w:val="en-GB"/>
        </w:rPr>
        <w:t xml:space="preserve">LP-WUS will focus on FR1 licensed bands [1], and it is common understanding that LP-WUS can be </w:t>
      </w:r>
      <w:r w:rsidR="00380C20">
        <w:rPr>
          <w:rFonts w:ascii="Times New Roman" w:eastAsia="宋体" w:hAnsi="Times New Roman" w:hint="eastAsia"/>
          <w:noProof/>
          <w:szCs w:val="20"/>
          <w:lang w:val="en-GB"/>
        </w:rPr>
        <w:t>a generic feature applied to</w:t>
      </w:r>
      <w:r w:rsidR="003B07A0">
        <w:rPr>
          <w:rFonts w:ascii="Times New Roman" w:eastAsia="宋体" w:hAnsi="Times New Roman" w:hint="eastAsia"/>
          <w:noProof/>
          <w:szCs w:val="20"/>
          <w:lang w:val="en-GB"/>
        </w:rPr>
        <w:t xml:space="preserve"> all FR1 bands</w:t>
      </w:r>
      <w:r w:rsidR="004416E3">
        <w:rPr>
          <w:rFonts w:ascii="Times New Roman" w:eastAsia="宋体" w:hAnsi="Times New Roman" w:hint="eastAsia"/>
          <w:noProof/>
          <w:szCs w:val="20"/>
          <w:lang w:val="en-GB"/>
        </w:rPr>
        <w:t>, FFS FR2</w:t>
      </w:r>
      <w:r w:rsidR="00816704">
        <w:rPr>
          <w:rFonts w:ascii="Times New Roman" w:hAnsi="Times New Roman" w:hint="eastAsia"/>
          <w:szCs w:val="20"/>
        </w:rPr>
        <w:t>.</w:t>
      </w:r>
      <w:r w:rsidR="003B07A0">
        <w:rPr>
          <w:rFonts w:ascii="Times New Roman" w:hAnsi="Times New Roman" w:hint="eastAsia"/>
          <w:szCs w:val="20"/>
        </w:rPr>
        <w:t xml:space="preserve"> </w:t>
      </w:r>
    </w:p>
    <w:p w14:paraId="490E74BB" w14:textId="04F4C47D" w:rsidR="00816704" w:rsidRDefault="0078585C" w:rsidP="00A50F0D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B1CB0C9" wp14:editId="16265CD6">
                <wp:simplePos x="0" y="0"/>
                <wp:positionH relativeFrom="margin">
                  <wp:posOffset>-26035</wp:posOffset>
                </wp:positionH>
                <wp:positionV relativeFrom="paragraph">
                  <wp:posOffset>1591310</wp:posOffset>
                </wp:positionV>
                <wp:extent cx="6003290" cy="1495425"/>
                <wp:effectExtent l="0" t="0" r="16510" b="28575"/>
                <wp:wrapTopAndBottom/>
                <wp:docPr id="13261016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0ED70" w14:textId="77777777" w:rsidR="008E2746" w:rsidRPr="008E2746" w:rsidRDefault="008E2746" w:rsidP="008E274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8E274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</w:t>
                            </w:r>
                            <w:r w:rsidRPr="008E274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8E274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-2: </w:t>
                            </w:r>
                            <w:r w:rsidRPr="008E274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How to specify REFSENS requirements</w:t>
                            </w:r>
                          </w:p>
                          <w:p w14:paraId="34F1BEF9" w14:textId="77777777" w:rsidR="008E2746" w:rsidRPr="008E2746" w:rsidRDefault="008E2746" w:rsidP="008E274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E2746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8E2746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393835C4" w14:textId="77777777" w:rsidR="008E2746" w:rsidRPr="008E2746" w:rsidRDefault="008E2746" w:rsidP="008E2746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E2746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R</w:t>
                            </w:r>
                            <w:r w:rsidRPr="008E2746">
                              <w:rPr>
                                <w:rFonts w:ascii="Times New Roman" w:eastAsia="MS Mincho" w:hAnsi="Times New Roman" w:cs="Times New Roman" w:hint="eastAsia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euse legacy approach to derive REFSENS, further discuss SNR, NF, IM</w:t>
                            </w:r>
                          </w:p>
                          <w:p w14:paraId="3C737BD7" w14:textId="77777777" w:rsidR="008E2746" w:rsidRPr="008E2746" w:rsidRDefault="008E2746" w:rsidP="008E2746">
                            <w:pPr>
                              <w:widowControl/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E2746">
                              <w:rPr>
                                <w:rFonts w:ascii="Times New Roman" w:eastAsia="等线" w:hAnsi="Times New Roman" w:cs="Times New Roman" w:hint="eastAsia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</w:t>
                            </w:r>
                            <w:r w:rsidRPr="008E2746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FS whether to design REFSENS requirements or other requirements to ensure LP-WUR meet the coverage target</w:t>
                            </w:r>
                          </w:p>
                          <w:p w14:paraId="3562C691" w14:textId="77777777" w:rsidR="008E2746" w:rsidRPr="008E2746" w:rsidRDefault="008E2746" w:rsidP="008E2746">
                            <w:pPr>
                              <w:widowControl/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E2746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Side condition for REFSENS test: DL test signal will only have LP-WUS signal. </w:t>
                            </w:r>
                          </w:p>
                          <w:p w14:paraId="1F85C47D" w14:textId="77777777" w:rsidR="002E39B5" w:rsidRPr="008E2746" w:rsidRDefault="002E39B5" w:rsidP="002E39B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69CFB17F" w14:textId="77777777" w:rsidR="002E39B5" w:rsidRPr="00F273C0" w:rsidRDefault="002E39B5" w:rsidP="002E39B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CB0C9" id="_x0000_s1027" type="#_x0000_t202" style="position:absolute;margin-left:-2.05pt;margin-top:125.3pt;width:472.7pt;height:117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">
                <v:textbox>
                  <w:txbxContent>
                    <w:p w14:paraId="4A90ED70" w14:textId="77777777" w:rsidR="008E2746" w:rsidRPr="008E2746" w:rsidRDefault="008E2746" w:rsidP="008E274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8E274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</w:t>
                      </w:r>
                      <w:r w:rsidRPr="008E274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8E274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-2: </w:t>
                      </w:r>
                      <w:r w:rsidRPr="008E274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How to specify REFSENS </w:t>
                      </w:r>
                      <w:proofErr w:type="gramStart"/>
                      <w:r w:rsidRPr="008E274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requirements</w:t>
                      </w:r>
                      <w:proofErr w:type="gramEnd"/>
                    </w:p>
                    <w:p w14:paraId="34F1BEF9" w14:textId="77777777" w:rsidR="008E2746" w:rsidRPr="008E2746" w:rsidRDefault="008E2746" w:rsidP="008E274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8E2746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8E2746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 xml:space="preserve">greement: </w:t>
                      </w:r>
                    </w:p>
                    <w:p w14:paraId="393835C4" w14:textId="77777777" w:rsidR="008E2746" w:rsidRPr="008E2746" w:rsidRDefault="008E2746" w:rsidP="008E2746">
                      <w:pPr>
                        <w:widowControl/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E2746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>R</w:t>
                      </w:r>
                      <w:r w:rsidRPr="008E2746">
                        <w:rPr>
                          <w:rFonts w:ascii="Times New Roman" w:eastAsia="MS Mincho" w:hAnsi="Times New Roman" w:cs="Times New Roman" w:hint="eastAsia"/>
                          <w:kern w:val="0"/>
                          <w:sz w:val="20"/>
                          <w:szCs w:val="20"/>
                          <w:lang w:val="en-GB" w:eastAsia="en-US"/>
                        </w:rPr>
                        <w:t>euse legacy approach to derive REFSENS, further discuss SNR, NF, IM</w:t>
                      </w:r>
                    </w:p>
                    <w:p w14:paraId="3C737BD7" w14:textId="77777777" w:rsidR="008E2746" w:rsidRPr="008E2746" w:rsidRDefault="008E2746" w:rsidP="008E2746">
                      <w:pPr>
                        <w:widowControl/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E2746">
                        <w:rPr>
                          <w:rFonts w:ascii="Times New Roman" w:eastAsia="等线" w:hAnsi="Times New Roman" w:cs="Times New Roman" w:hint="eastAsia"/>
                          <w:kern w:val="0"/>
                          <w:sz w:val="20"/>
                          <w:szCs w:val="20"/>
                          <w:lang w:val="en-GB" w:eastAsia="en-US"/>
                        </w:rPr>
                        <w:t>F</w:t>
                      </w:r>
                      <w:r w:rsidRPr="008E2746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FS whether to design REFSENS requirements or other requirements to ensure LP-WUR meet the coverage </w:t>
                      </w:r>
                      <w:proofErr w:type="gramStart"/>
                      <w:r w:rsidRPr="008E2746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>target</w:t>
                      </w:r>
                      <w:proofErr w:type="gramEnd"/>
                    </w:p>
                    <w:p w14:paraId="3562C691" w14:textId="77777777" w:rsidR="008E2746" w:rsidRPr="008E2746" w:rsidRDefault="008E2746" w:rsidP="008E2746">
                      <w:pPr>
                        <w:widowControl/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E2746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Side condition for REFSENS test: DL test signal will only have LP-WUS signal. </w:t>
                      </w:r>
                    </w:p>
                    <w:p w14:paraId="1F85C47D" w14:textId="77777777" w:rsidR="002E39B5" w:rsidRPr="008E2746" w:rsidRDefault="002E39B5" w:rsidP="002E39B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69CFB17F" w14:textId="77777777" w:rsidR="002E39B5" w:rsidRPr="00F273C0" w:rsidRDefault="002E39B5" w:rsidP="002E39B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80C20" w:rsidRPr="00380C20">
        <w:rPr>
          <w:rFonts w:ascii="Times New Roman" w:hAnsi="Times New Roman"/>
          <w:szCs w:val="20"/>
        </w:rPr>
        <w:t>RAN4 also discuss</w:t>
      </w:r>
      <w:r w:rsidR="0077665C">
        <w:rPr>
          <w:rFonts w:ascii="Times New Roman" w:hAnsi="Times New Roman" w:hint="eastAsia"/>
          <w:szCs w:val="20"/>
        </w:rPr>
        <w:t>ed</w:t>
      </w:r>
      <w:r w:rsidR="00380C20" w:rsidRPr="00380C20">
        <w:rPr>
          <w:rFonts w:ascii="Times New Roman" w:hAnsi="Times New Roman"/>
          <w:szCs w:val="20"/>
        </w:rPr>
        <w:t xml:space="preserve"> potential dedicate</w:t>
      </w:r>
      <w:r w:rsidR="004416E3">
        <w:rPr>
          <w:rFonts w:ascii="Times New Roman" w:hAnsi="Times New Roman" w:hint="eastAsia"/>
          <w:szCs w:val="20"/>
        </w:rPr>
        <w:t xml:space="preserve">d </w:t>
      </w:r>
      <w:r w:rsidR="0077665C">
        <w:rPr>
          <w:rFonts w:ascii="Times New Roman" w:hAnsi="Times New Roman" w:hint="eastAsia"/>
          <w:szCs w:val="20"/>
        </w:rPr>
        <w:t>operation</w:t>
      </w:r>
      <w:r w:rsidR="00380C20" w:rsidRPr="00380C20">
        <w:rPr>
          <w:rFonts w:ascii="Times New Roman" w:hAnsi="Times New Roman"/>
          <w:szCs w:val="20"/>
        </w:rPr>
        <w:t xml:space="preserve"> bands</w:t>
      </w:r>
      <w:r w:rsidR="0077665C">
        <w:rPr>
          <w:rFonts w:ascii="Times New Roman" w:hAnsi="Times New Roman" w:hint="eastAsia"/>
          <w:szCs w:val="20"/>
        </w:rPr>
        <w:t xml:space="preserve"> to </w:t>
      </w:r>
      <w:r w:rsidR="0077665C">
        <w:rPr>
          <w:rFonts w:ascii="Times New Roman" w:hAnsi="Times New Roman"/>
          <w:szCs w:val="20"/>
        </w:rPr>
        <w:t>restrict</w:t>
      </w:r>
      <w:r w:rsidR="0077665C">
        <w:rPr>
          <w:rFonts w:ascii="Times New Roman" w:hAnsi="Times New Roman" w:hint="eastAsia"/>
          <w:szCs w:val="20"/>
        </w:rPr>
        <w:t xml:space="preserve"> LP-WUS usage</w:t>
      </w:r>
      <w:r w:rsidR="00380C20" w:rsidRPr="00380C20">
        <w:rPr>
          <w:rFonts w:ascii="Times New Roman" w:hAnsi="Times New Roman"/>
          <w:szCs w:val="20"/>
        </w:rPr>
        <w:t xml:space="preserve"> or </w:t>
      </w:r>
      <w:r w:rsidR="0077665C">
        <w:rPr>
          <w:rFonts w:ascii="Times New Roman" w:hAnsi="Times New Roman" w:hint="eastAsia"/>
          <w:szCs w:val="20"/>
        </w:rPr>
        <w:t xml:space="preserve">selecting </w:t>
      </w:r>
      <w:r w:rsidR="00380C20" w:rsidRPr="00380C20">
        <w:rPr>
          <w:rFonts w:ascii="Times New Roman" w:hAnsi="Times New Roman"/>
          <w:szCs w:val="20"/>
        </w:rPr>
        <w:t xml:space="preserve">example bands to gather group efforts </w:t>
      </w:r>
      <w:r w:rsidR="00095890">
        <w:rPr>
          <w:rFonts w:ascii="Times New Roman" w:hAnsi="Times New Roman" w:hint="eastAsia"/>
          <w:szCs w:val="20"/>
        </w:rPr>
        <w:t>on</w:t>
      </w:r>
      <w:r w:rsidR="00380C20" w:rsidRPr="00380C20">
        <w:rPr>
          <w:rFonts w:ascii="Times New Roman" w:hAnsi="Times New Roman"/>
          <w:szCs w:val="20"/>
        </w:rPr>
        <w:t xml:space="preserve"> requirements work.</w:t>
      </w:r>
      <w:r w:rsidR="0023004A">
        <w:rPr>
          <w:rFonts w:ascii="Times New Roman" w:hAnsi="Times New Roman" w:hint="eastAsia"/>
          <w:szCs w:val="20"/>
        </w:rPr>
        <w:t xml:space="preserve"> </w:t>
      </w:r>
      <w:r w:rsidR="008E2746">
        <w:rPr>
          <w:rFonts w:ascii="Times New Roman" w:hAnsi="Times New Roman" w:hint="eastAsia"/>
          <w:szCs w:val="20"/>
        </w:rPr>
        <w:t xml:space="preserve"> </w:t>
      </w:r>
    </w:p>
    <w:p w14:paraId="7FA0A095" w14:textId="02A39498" w:rsidR="0078585C" w:rsidRDefault="00095890" w:rsidP="00764E28">
      <w:pPr>
        <w:spacing w:after="120"/>
        <w:jc w:val="left"/>
        <w:rPr>
          <w:rFonts w:ascii="Times New Roman" w:hAnsi="Times New Roman" w:hint="eastAsia"/>
          <w:szCs w:val="20"/>
        </w:rPr>
      </w:pPr>
      <w:r>
        <w:rPr>
          <w:rFonts w:ascii="Times New Roman" w:hAnsi="Times New Roman" w:hint="eastAsia"/>
          <w:szCs w:val="20"/>
        </w:rPr>
        <w:t>As discussed, t</w:t>
      </w:r>
      <w:r w:rsidR="0078585C">
        <w:rPr>
          <w:rFonts w:ascii="Times New Roman" w:hAnsi="Times New Roman" w:hint="eastAsia"/>
          <w:szCs w:val="20"/>
        </w:rPr>
        <w:t xml:space="preserve">he only band specific </w:t>
      </w:r>
      <w:r w:rsidR="0078585C">
        <w:rPr>
          <w:rFonts w:ascii="Times New Roman" w:hAnsi="Times New Roman"/>
          <w:szCs w:val="20"/>
        </w:rPr>
        <w:t>requirement</w:t>
      </w:r>
      <w:r w:rsidR="0078585C">
        <w:rPr>
          <w:rFonts w:ascii="Times New Roman" w:hAnsi="Times New Roman" w:hint="eastAsia"/>
          <w:szCs w:val="20"/>
        </w:rPr>
        <w:t xml:space="preserve"> for LP-WUR is REFSENS, and RAN4 has agreed that the legacy equation can be reused for LP-WUS REFSENS development, if the NF can be derived based on an offset approach between LR and MR, then </w:t>
      </w:r>
      <w:r>
        <w:rPr>
          <w:rFonts w:ascii="Times New Roman" w:hAnsi="Times New Roman" w:hint="eastAsia"/>
          <w:szCs w:val="20"/>
        </w:rPr>
        <w:t xml:space="preserve">(after concluding SNR value) </w:t>
      </w:r>
      <w:r w:rsidR="0078585C">
        <w:rPr>
          <w:rFonts w:ascii="Times New Roman" w:hAnsi="Times New Roman" w:hint="eastAsia"/>
          <w:szCs w:val="20"/>
        </w:rPr>
        <w:t xml:space="preserve">all </w:t>
      </w:r>
      <w:r w:rsidR="0078585C">
        <w:rPr>
          <w:rFonts w:ascii="Times New Roman" w:hAnsi="Times New Roman"/>
          <w:szCs w:val="20"/>
        </w:rPr>
        <w:t>the</w:t>
      </w:r>
      <w:r w:rsidR="0078585C">
        <w:rPr>
          <w:rFonts w:ascii="Times New Roman" w:hAnsi="Times New Roman" w:hint="eastAsia"/>
          <w:szCs w:val="20"/>
        </w:rPr>
        <w:t xml:space="preserve"> REFSENS requirements can be specified by a </w:t>
      </w:r>
      <w:r>
        <w:rPr>
          <w:rFonts w:ascii="Times New Roman" w:hAnsi="Times New Roman" w:hint="eastAsia"/>
          <w:szCs w:val="20"/>
        </w:rPr>
        <w:t>general</w:t>
      </w:r>
      <w:r w:rsidR="0078585C">
        <w:rPr>
          <w:rFonts w:ascii="Times New Roman" w:hAnsi="Times New Roman" w:hint="eastAsia"/>
          <w:szCs w:val="20"/>
        </w:rPr>
        <w:t xml:space="preserve"> way.</w:t>
      </w:r>
      <w:r w:rsidR="00494315">
        <w:rPr>
          <w:rFonts w:ascii="Times New Roman" w:hAnsi="Times New Roman" w:hint="eastAsia"/>
          <w:szCs w:val="20"/>
        </w:rPr>
        <w:t xml:space="preserve"> RAN4 should targets to finalize the requirements for all NR FR1 bands.</w:t>
      </w:r>
    </w:p>
    <w:p w14:paraId="4543862B" w14:textId="07F04826" w:rsidR="00302CE7" w:rsidRDefault="00816704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1: </w:t>
      </w:r>
      <w:r w:rsidR="0023004A">
        <w:rPr>
          <w:rFonts w:ascii="Times New Roman" w:hAnsi="Times New Roman" w:hint="eastAsia"/>
          <w:b/>
          <w:bCs/>
          <w:szCs w:val="20"/>
        </w:rPr>
        <w:t>RAN4 should not limit LP-WUS feature applicability on specific example bands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05C58720" w14:textId="77777777" w:rsidR="00F0453F" w:rsidRDefault="00F0453F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34F224F1" w14:textId="2B11E258" w:rsidR="00764E28" w:rsidRPr="00764E28" w:rsidRDefault="00764E28" w:rsidP="00DA5577">
      <w:pPr>
        <w:spacing w:after="120"/>
        <w:jc w:val="left"/>
        <w:rPr>
          <w:rFonts w:ascii="Times New Roman" w:eastAsia="宋体" w:hAnsi="Times New Roman"/>
          <w:noProof/>
          <w:szCs w:val="20"/>
          <w:lang w:val="en-GB"/>
        </w:rPr>
      </w:pPr>
      <w:r w:rsidRPr="00764E28">
        <w:rPr>
          <w:rFonts w:ascii="Times New Roman" w:hAnsi="Times New Roman" w:hint="eastAsia"/>
          <w:b/>
          <w:bCs/>
          <w:sz w:val="24"/>
          <w:szCs w:val="24"/>
        </w:rPr>
        <w:t xml:space="preserve">2.2 </w:t>
      </w:r>
      <w:r w:rsidRPr="00764E28">
        <w:rPr>
          <w:rFonts w:ascii="Times New Roman" w:hAnsi="Times New Roman"/>
          <w:b/>
          <w:bCs/>
          <w:sz w:val="24"/>
          <w:szCs w:val="24"/>
        </w:rPr>
        <w:t>Operation CBW and RBs</w:t>
      </w:r>
      <w:r w:rsidRPr="00764E28">
        <w:rPr>
          <w:rFonts w:ascii="Times New Roman" w:eastAsia="宋体" w:hAnsi="Times New Roman"/>
          <w:noProof/>
          <w:szCs w:val="20"/>
          <w:lang w:val="en-GB"/>
        </w:rPr>
        <w:t xml:space="preserve"> </w:t>
      </w:r>
    </w:p>
    <w:p w14:paraId="2D41165C" w14:textId="77777777" w:rsidR="0089150B" w:rsidRDefault="00EC1804" w:rsidP="00DA5577">
      <w:pPr>
        <w:spacing w:after="120"/>
        <w:jc w:val="left"/>
        <w:rPr>
          <w:rFonts w:ascii="Times New Roman" w:eastAsia="宋体" w:hAnsi="Times New Roman"/>
          <w:noProof/>
          <w:szCs w:val="20"/>
          <w:lang w:val="en-GB"/>
        </w:rPr>
      </w:pPr>
      <w:r>
        <w:rPr>
          <w:rFonts w:ascii="Times New Roman" w:hAnsi="Times New Roman" w:hint="eastAsia"/>
          <w:szCs w:val="20"/>
        </w:rPr>
        <w:t xml:space="preserve">The LP-WUS design is </w:t>
      </w:r>
      <w:r>
        <w:rPr>
          <w:rFonts w:ascii="Times New Roman" w:hAnsi="Times New Roman"/>
          <w:szCs w:val="20"/>
        </w:rPr>
        <w:t>transmitting</w:t>
      </w:r>
      <w:r>
        <w:rPr>
          <w:rFonts w:ascii="Times New Roman" w:hAnsi="Times New Roman" w:hint="eastAsia"/>
          <w:szCs w:val="20"/>
        </w:rPr>
        <w:t xml:space="preserve"> </w:t>
      </w:r>
      <w:r w:rsidR="007F0CAE">
        <w:rPr>
          <w:rFonts w:ascii="Times New Roman" w:hAnsi="Times New Roman" w:hint="eastAsia"/>
          <w:szCs w:val="20"/>
        </w:rPr>
        <w:t xml:space="preserve">DL </w:t>
      </w:r>
      <w:r>
        <w:rPr>
          <w:rFonts w:ascii="Times New Roman" w:hAnsi="Times New Roman" w:hint="eastAsia"/>
          <w:szCs w:val="20"/>
        </w:rPr>
        <w:t>LP-WUS signal within a normal NR channel</w:t>
      </w:r>
      <w:r w:rsidR="00476F71">
        <w:rPr>
          <w:rFonts w:ascii="Times New Roman" w:eastAsia="宋体" w:hAnsi="Times New Roman" w:hint="eastAsia"/>
          <w:noProof/>
          <w:szCs w:val="20"/>
          <w:lang w:val="en-GB"/>
        </w:rPr>
        <w:t xml:space="preserve">. </w:t>
      </w:r>
      <w:r w:rsidR="00114A07">
        <w:rPr>
          <w:rFonts w:ascii="Times New Roman" w:eastAsia="宋体" w:hAnsi="Times New Roman" w:hint="eastAsia"/>
          <w:noProof/>
          <w:szCs w:val="20"/>
          <w:lang w:val="en-GB"/>
        </w:rPr>
        <w:t>RAN1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 xml:space="preserve"> 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 xml:space="preserve">has </w:t>
      </w:r>
      <w:r w:rsidR="0089150B">
        <w:rPr>
          <w:rFonts w:ascii="Times New Roman" w:eastAsia="宋体" w:hAnsi="Times New Roman" w:hint="eastAsia"/>
          <w:noProof/>
          <w:szCs w:val="20"/>
          <w:lang w:val="en-GB"/>
        </w:rPr>
        <w:t>tentetively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 xml:space="preserve"> determine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>d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 xml:space="preserve"> the bandwidth for LP-WUS/LP-SS without guard 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>RBs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 xml:space="preserve"> rather than waiting for RAN4’s progress of further narrowing down guard 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>RBs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 xml:space="preserve"> and then determines occupied PRBs for LP-WUS/LP-SS. </w:t>
      </w:r>
    </w:p>
    <w:p w14:paraId="37BEECA0" w14:textId="6123ADA8" w:rsidR="00114A07" w:rsidRDefault="00664D53" w:rsidP="00DA5577">
      <w:pPr>
        <w:spacing w:after="120"/>
        <w:jc w:val="left"/>
        <w:rPr>
          <w:rFonts w:ascii="Times New Roman" w:eastAsia="宋体" w:hAnsi="Times New Roman"/>
          <w:noProof/>
          <w:szCs w:val="20"/>
          <w:lang w:val="en-GB"/>
        </w:rPr>
      </w:pP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For now, </w:t>
      </w:r>
      <w:r w:rsidR="00764E28">
        <w:rPr>
          <w:rFonts w:ascii="Times New Roman" w:eastAsia="宋体" w:hAnsi="Times New Roman" w:hint="eastAsia"/>
          <w:noProof/>
          <w:szCs w:val="20"/>
          <w:lang w:val="en-GB"/>
        </w:rPr>
        <w:t>RAN1 reuse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 xml:space="preserve"> 4.32MHz occupied bandwidth </w:t>
      </w:r>
      <w:r w:rsidR="00764E28">
        <w:rPr>
          <w:rFonts w:ascii="Times New Roman" w:eastAsia="宋体" w:hAnsi="Times New Roman" w:hint="eastAsia"/>
          <w:noProof/>
          <w:szCs w:val="20"/>
          <w:lang w:val="en-GB"/>
        </w:rPr>
        <w:t>assumption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 xml:space="preserve"> of SI</w:t>
      </w:r>
      <w:r w:rsidR="00764E28"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  <w:r w:rsidR="00114A07" w:rsidRPr="00114A07">
        <w:rPr>
          <w:rFonts w:ascii="Times New Roman" w:eastAsia="宋体" w:hAnsi="Times New Roman"/>
          <w:noProof/>
          <w:szCs w:val="20"/>
          <w:lang w:val="en-GB"/>
        </w:rPr>
        <w:t>and it was proved that LP-WUS with such bandwidth can achieve required accuracy with marginal system overhead</w:t>
      </w:r>
      <w:r w:rsidR="00764E28">
        <w:rPr>
          <w:rFonts w:ascii="Times New Roman" w:eastAsia="宋体" w:hAnsi="Times New Roman" w:hint="eastAsia"/>
          <w:noProof/>
          <w:szCs w:val="20"/>
          <w:lang w:val="en-GB"/>
        </w:rPr>
        <w:t xml:space="preserve">, and </w:t>
      </w:r>
      <w:r w:rsidR="00114A07">
        <w:rPr>
          <w:rFonts w:ascii="Times New Roman" w:eastAsia="宋体" w:hAnsi="Times New Roman" w:hint="eastAsia"/>
          <w:noProof/>
          <w:szCs w:val="20"/>
          <w:lang w:val="en-GB"/>
        </w:rPr>
        <w:t xml:space="preserve">RAN1 </w:t>
      </w:r>
      <w:r w:rsidR="00764E28">
        <w:rPr>
          <w:rFonts w:ascii="Times New Roman" w:eastAsia="宋体" w:hAnsi="Times New Roman" w:hint="eastAsia"/>
          <w:noProof/>
          <w:szCs w:val="20"/>
          <w:lang w:val="en-GB"/>
        </w:rPr>
        <w:t>make the following agreements</w:t>
      </w:r>
      <w:r w:rsidR="00114A07">
        <w:rPr>
          <w:rFonts w:ascii="Times New Roman" w:eastAsia="宋体" w:hAnsi="Times New Roman" w:hint="eastAsia"/>
          <w:noProof/>
          <w:szCs w:val="20"/>
          <w:lang w:val="en-GB"/>
        </w:rPr>
        <w:t xml:space="preserve"> in RAN1#116bis meeting</w:t>
      </w:r>
      <w:r w:rsidR="002C398F">
        <w:rPr>
          <w:rFonts w:ascii="Times New Roman" w:eastAsia="宋体" w:hAnsi="Times New Roman" w:hint="eastAsia"/>
          <w:noProof/>
          <w:szCs w:val="20"/>
          <w:lang w:val="en-GB"/>
        </w:rPr>
        <w:t xml:space="preserve"> [2]</w:t>
      </w:r>
      <w:r w:rsidR="00114A07">
        <w:rPr>
          <w:rFonts w:ascii="Times New Roman" w:eastAsia="宋体" w:hAnsi="Times New Roman" w:hint="eastAsia"/>
          <w:noProof/>
          <w:szCs w:val="20"/>
          <w:lang w:val="en-GB"/>
        </w:rPr>
        <w:t>.</w:t>
      </w:r>
    </w:p>
    <w:p w14:paraId="36B7AB33" w14:textId="65F66545" w:rsidR="00E90A63" w:rsidRDefault="00764E28" w:rsidP="00DA5577">
      <w:pPr>
        <w:spacing w:after="120"/>
        <w:jc w:val="left"/>
        <w:rPr>
          <w:rFonts w:ascii="Times New Roman" w:eastAsia="宋体" w:hAnsi="Times New Roman"/>
          <w:noProof/>
          <w:szCs w:val="20"/>
          <w:lang w:val="en-GB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060ED96" wp14:editId="14C7B456">
                <wp:simplePos x="0" y="0"/>
                <wp:positionH relativeFrom="margin">
                  <wp:posOffset>14070</wp:posOffset>
                </wp:positionH>
                <wp:positionV relativeFrom="paragraph">
                  <wp:posOffset>121251</wp:posOffset>
                </wp:positionV>
                <wp:extent cx="6003290" cy="1306830"/>
                <wp:effectExtent l="0" t="0" r="16510" b="26670"/>
                <wp:wrapTopAndBottom/>
                <wp:docPr id="376621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3BE42" w14:textId="77777777" w:rsidR="00114A07" w:rsidRPr="00114A07" w:rsidRDefault="00114A07" w:rsidP="00114A07">
                            <w:pPr>
                              <w:widowControl/>
                              <w:jc w:val="left"/>
                              <w:rPr>
                                <w:rFonts w:ascii="Times New Roman" w:eastAsia="Batang" w:hAnsi="Times New Roman" w:cs="Times New Roman"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114A07">
                              <w:rPr>
                                <w:rFonts w:ascii="Times New Roman" w:eastAsia="Batang" w:hAnsi="Times New Roman" w:cs="Times New Roman"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4A6E469" w14:textId="77777777" w:rsidR="00114A07" w:rsidRPr="00114A07" w:rsidRDefault="00114A07" w:rsidP="00114A07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114A0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From RAN1 perspective, support X PRBs for LP-WUS and LP-SS with SCS 30kHz (blanked guard RBs are not included) for a channel bandwidth equal or larger than 5MHz.</w:t>
                            </w:r>
                          </w:p>
                          <w:p w14:paraId="51956257" w14:textId="77777777" w:rsidR="00114A07" w:rsidRPr="00114A07" w:rsidRDefault="00114A07" w:rsidP="00114A07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114A0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X to be down-selected between 11 and 12 PRBs </w:t>
                            </w:r>
                          </w:p>
                          <w:p w14:paraId="6AEA8768" w14:textId="77777777" w:rsidR="00114A07" w:rsidRPr="00114A07" w:rsidRDefault="00114A07" w:rsidP="00114A07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114A07">
                              <w:rPr>
                                <w:rFonts w:ascii="Times" w:eastAsia="Batang" w:hAnsi="Times" w:cs="Times New Roman" w:hint="eastAsia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</w:t>
                            </w:r>
                            <w:r w:rsidRPr="00114A0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FS the number of PRBs for 15kHz</w:t>
                            </w:r>
                          </w:p>
                          <w:p w14:paraId="42599EE3" w14:textId="77777777" w:rsidR="00114A07" w:rsidRPr="00114A07" w:rsidRDefault="00114A07" w:rsidP="00114A07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114A0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 if other number of PRBs needed, for LP-SS and LP-WUS with a channel bandwidth equal or less than 5MHz</w:t>
                            </w:r>
                          </w:p>
                          <w:p w14:paraId="033138EB" w14:textId="77777777" w:rsidR="00114A07" w:rsidRPr="00114A07" w:rsidRDefault="00114A07" w:rsidP="00114A07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114A07">
                              <w:rPr>
                                <w:rFonts w:ascii="Times" w:eastAsia="Batang" w:hAnsi="Times" w:cs="Times New Roman" w:hint="eastAsia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</w:t>
                            </w:r>
                            <w:r w:rsidRPr="00114A0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FS: Whether the above is applicable to FR2.</w:t>
                            </w:r>
                          </w:p>
                          <w:p w14:paraId="12E3DA44" w14:textId="77777777" w:rsidR="00114A07" w:rsidRPr="00114A07" w:rsidRDefault="00114A07" w:rsidP="00114A0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4A3925EA" w14:textId="77777777" w:rsidR="00114A07" w:rsidRPr="00F273C0" w:rsidRDefault="00114A07" w:rsidP="00114A0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0ED96" id="_x0000_s1028" type="#_x0000_t202" style="position:absolute;margin-left:1.1pt;margin-top:9.55pt;width:472.7pt;height:102.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">
                <v:textbox>
                  <w:txbxContent>
                    <w:p w14:paraId="6203BE42" w14:textId="77777777" w:rsidR="00114A07" w:rsidRPr="00114A07" w:rsidRDefault="00114A07" w:rsidP="00114A07">
                      <w:pPr>
                        <w:widowControl/>
                        <w:jc w:val="left"/>
                        <w:rPr>
                          <w:rFonts w:ascii="Times New Roman" w:eastAsia="Batang" w:hAnsi="Times New Roman" w:cs="Times New Roman"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114A07">
                        <w:rPr>
                          <w:rFonts w:ascii="Times New Roman" w:eastAsia="Batang" w:hAnsi="Times New Roman" w:cs="Times New Roman"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4A6E469" w14:textId="77777777" w:rsidR="00114A07" w:rsidRPr="00114A07" w:rsidRDefault="00114A07" w:rsidP="00114A07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From RAN1 perspective, support X PRBs for LP-WUS and LP-SS with SCS 30kHz (blanked guard RBs </w:t>
                      </w:r>
                      <w:proofErr w:type="gramStart"/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are not included</w:t>
                      </w:r>
                      <w:proofErr w:type="gramEnd"/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) for a channel bandwidth equal or larger than 5MHz.</w:t>
                      </w:r>
                    </w:p>
                    <w:p w14:paraId="51956257" w14:textId="77777777" w:rsidR="00114A07" w:rsidRPr="00114A07" w:rsidRDefault="00114A07" w:rsidP="00114A07">
                      <w:pPr>
                        <w:widowControl/>
                        <w:numPr>
                          <w:ilvl w:val="0"/>
                          <w:numId w:val="17"/>
                        </w:numPr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X to be </w:t>
                      </w:r>
                      <w:proofErr w:type="gramStart"/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down-selected</w:t>
                      </w:r>
                      <w:proofErr w:type="gramEnd"/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 between 11 and 12 PRBs </w:t>
                      </w:r>
                    </w:p>
                    <w:p w14:paraId="6AEA8768" w14:textId="77777777" w:rsidR="00114A07" w:rsidRPr="00114A07" w:rsidRDefault="00114A07" w:rsidP="00114A07">
                      <w:pPr>
                        <w:widowControl/>
                        <w:numPr>
                          <w:ilvl w:val="0"/>
                          <w:numId w:val="17"/>
                        </w:numPr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114A07">
                        <w:rPr>
                          <w:rFonts w:ascii="Times" w:eastAsia="Batang" w:hAnsi="Times" w:cs="Times New Roman" w:hint="eastAsia"/>
                          <w:kern w:val="0"/>
                          <w:sz w:val="20"/>
                          <w:szCs w:val="24"/>
                          <w:lang w:val="en-GB" w:eastAsia="x-none"/>
                        </w:rPr>
                        <w:t>F</w:t>
                      </w:r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FS the number of PRBs for </w:t>
                      </w:r>
                      <w:proofErr w:type="gramStart"/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15kHz</w:t>
                      </w:r>
                      <w:proofErr w:type="gramEnd"/>
                    </w:p>
                    <w:p w14:paraId="42599EE3" w14:textId="77777777" w:rsidR="00114A07" w:rsidRPr="00114A07" w:rsidRDefault="00114A07" w:rsidP="00114A07">
                      <w:pPr>
                        <w:widowControl/>
                        <w:numPr>
                          <w:ilvl w:val="0"/>
                          <w:numId w:val="17"/>
                        </w:numPr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FFS if other number of PRBs needed, for LP-SS and LP-WUS with a channel bandwidth equal or less than </w:t>
                      </w:r>
                      <w:proofErr w:type="gramStart"/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5MHz</w:t>
                      </w:r>
                      <w:proofErr w:type="gramEnd"/>
                    </w:p>
                    <w:p w14:paraId="033138EB" w14:textId="77777777" w:rsidR="00114A07" w:rsidRPr="00114A07" w:rsidRDefault="00114A07" w:rsidP="00114A07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114A07">
                        <w:rPr>
                          <w:rFonts w:ascii="Times" w:eastAsia="Batang" w:hAnsi="Times" w:cs="Times New Roman" w:hint="eastAsia"/>
                          <w:kern w:val="0"/>
                          <w:sz w:val="20"/>
                          <w:szCs w:val="24"/>
                          <w:lang w:val="en-GB" w:eastAsia="x-none"/>
                        </w:rPr>
                        <w:t>F</w:t>
                      </w:r>
                      <w:r w:rsidRPr="00114A0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val="en-GB" w:eastAsia="x-none"/>
                        </w:rPr>
                        <w:t>FS: Whether the above is applicable to FR2.</w:t>
                      </w:r>
                    </w:p>
                    <w:p w14:paraId="12E3DA44" w14:textId="77777777" w:rsidR="00114A07" w:rsidRPr="00114A07" w:rsidRDefault="00114A07" w:rsidP="00114A07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4A3925EA" w14:textId="77777777" w:rsidR="00114A07" w:rsidRPr="00F273C0" w:rsidRDefault="00114A07" w:rsidP="00114A07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14A07">
        <w:rPr>
          <w:rFonts w:ascii="Times New Roman" w:eastAsia="宋体" w:hAnsi="Times New Roman" w:hint="eastAsia"/>
          <w:noProof/>
          <w:szCs w:val="20"/>
          <w:lang w:val="en-GB"/>
        </w:rPr>
        <w:t xml:space="preserve">However, from RAN4 perspective, </w:t>
      </w:r>
      <w:r w:rsidR="00EC1804">
        <w:rPr>
          <w:rFonts w:ascii="Times New Roman" w:eastAsia="宋体" w:hAnsi="Times New Roman" w:hint="eastAsia"/>
          <w:noProof/>
          <w:szCs w:val="20"/>
          <w:lang w:val="en-GB"/>
        </w:rPr>
        <w:t>RAN4 should decide the minimum operation bandwidth for LP-WUS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 which </w:t>
      </w:r>
      <w:r w:rsidR="0089150B">
        <w:rPr>
          <w:rFonts w:ascii="Times New Roman" w:eastAsia="宋体" w:hAnsi="Times New Roman" w:hint="eastAsia"/>
          <w:noProof/>
          <w:szCs w:val="20"/>
          <w:lang w:val="en-GB"/>
        </w:rPr>
        <w:t xml:space="preserve">can support 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11 or 12 </w:t>
      </w:r>
      <w:r w:rsidR="003B677E" w:rsidRPr="003B677E">
        <w:rPr>
          <w:rFonts w:ascii="Times New Roman" w:eastAsia="宋体" w:hAnsi="Times New Roman"/>
          <w:noProof/>
          <w:szCs w:val="20"/>
          <w:lang w:val="en-GB"/>
        </w:rPr>
        <w:t xml:space="preserve">occupied PRBs 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 xml:space="preserve">for </w:t>
      </w:r>
      <w:r>
        <w:rPr>
          <w:rFonts w:ascii="Times New Roman" w:eastAsia="宋体" w:hAnsi="Times New Roman" w:hint="eastAsia"/>
          <w:noProof/>
          <w:szCs w:val="20"/>
          <w:lang w:val="en-GB"/>
        </w:rPr>
        <w:t>LP-WUS transmission</w:t>
      </w:r>
      <w:r w:rsidR="00EC1804">
        <w:rPr>
          <w:rFonts w:ascii="Times New Roman" w:eastAsia="宋体" w:hAnsi="Times New Roman" w:hint="eastAsia"/>
          <w:noProof/>
          <w:szCs w:val="20"/>
          <w:lang w:val="en-GB"/>
        </w:rPr>
        <w:t xml:space="preserve">. </w:t>
      </w:r>
      <w:r w:rsidRPr="00114A07">
        <w:rPr>
          <w:rFonts w:ascii="Times New Roman" w:eastAsia="宋体" w:hAnsi="Times New Roman"/>
          <w:noProof/>
          <w:szCs w:val="20"/>
          <w:lang w:val="en-GB"/>
        </w:rPr>
        <w:t xml:space="preserve">For example, LP-WUS on 12 PRBs plus largest size for ACS of 12 PRBs as guard 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>RBs</w:t>
      </w:r>
      <w:r w:rsidRPr="00114A07">
        <w:rPr>
          <w:rFonts w:ascii="Times New Roman" w:eastAsia="宋体" w:hAnsi="Times New Roman"/>
          <w:noProof/>
          <w:szCs w:val="20"/>
          <w:lang w:val="en-GB"/>
        </w:rPr>
        <w:t xml:space="preserve"> can still be confined within 10MHz channel bandwidth. </w:t>
      </w:r>
      <w:r>
        <w:rPr>
          <w:rFonts w:ascii="Times New Roman" w:eastAsia="宋体" w:hAnsi="Times New Roman"/>
          <w:noProof/>
          <w:szCs w:val="20"/>
          <w:lang w:val="en-GB"/>
        </w:rPr>
        <w:t>B</w:t>
      </w:r>
      <w:r>
        <w:rPr>
          <w:rFonts w:ascii="Times New Roman" w:eastAsia="宋体" w:hAnsi="Times New Roman" w:hint="eastAsia"/>
          <w:noProof/>
          <w:szCs w:val="20"/>
          <w:lang w:val="en-GB"/>
        </w:rPr>
        <w:t>ut f</w:t>
      </w:r>
      <w:r w:rsidRPr="00114A07">
        <w:rPr>
          <w:rFonts w:ascii="Times New Roman" w:eastAsia="宋体" w:hAnsi="Times New Roman"/>
          <w:noProof/>
          <w:szCs w:val="20"/>
          <w:lang w:val="en-GB"/>
        </w:rPr>
        <w:t xml:space="preserve">or channel bandwidth 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>of</w:t>
      </w:r>
      <w:r w:rsidRPr="00114A07">
        <w:rPr>
          <w:rFonts w:ascii="Times New Roman" w:eastAsia="宋体" w:hAnsi="Times New Roman"/>
          <w:noProof/>
          <w:szCs w:val="20"/>
          <w:lang w:val="en-GB"/>
        </w:rPr>
        <w:t xml:space="preserve"> 5MHz, </w:t>
      </w:r>
      <w:r w:rsidR="00C66542">
        <w:rPr>
          <w:rFonts w:ascii="Times New Roman" w:eastAsia="宋体" w:hAnsi="Times New Roman" w:hint="eastAsia"/>
          <w:noProof/>
          <w:szCs w:val="20"/>
          <w:lang w:val="en-GB"/>
        </w:rPr>
        <w:t xml:space="preserve">the required </w:t>
      </w:r>
      <w:r w:rsidR="007F0CAE">
        <w:rPr>
          <w:rFonts w:ascii="Times New Roman" w:eastAsia="宋体" w:hAnsi="Times New Roman" w:hint="eastAsia"/>
          <w:noProof/>
          <w:szCs w:val="20"/>
          <w:lang w:val="en-GB"/>
        </w:rPr>
        <w:t xml:space="preserve">number of </w:t>
      </w:r>
      <w:r w:rsidR="00C66542">
        <w:rPr>
          <w:rFonts w:ascii="Times New Roman" w:eastAsia="宋体" w:hAnsi="Times New Roman" w:hint="eastAsia"/>
          <w:noProof/>
          <w:szCs w:val="20"/>
          <w:lang w:val="en-GB"/>
        </w:rPr>
        <w:t xml:space="preserve">guard </w:t>
      </w:r>
      <w:r w:rsidR="007F0CAE">
        <w:rPr>
          <w:rFonts w:ascii="Times New Roman" w:eastAsia="宋体" w:hAnsi="Times New Roman" w:hint="eastAsia"/>
          <w:noProof/>
          <w:szCs w:val="20"/>
          <w:lang w:val="en-GB"/>
        </w:rPr>
        <w:t xml:space="preserve">RBs for </w:t>
      </w:r>
      <w:r w:rsidR="00EC1804">
        <w:rPr>
          <w:rFonts w:ascii="Times New Roman" w:eastAsia="宋体" w:hAnsi="Times New Roman" w:hint="eastAsia"/>
          <w:noProof/>
          <w:szCs w:val="20"/>
          <w:lang w:val="en-GB"/>
        </w:rPr>
        <w:t>ACS</w:t>
      </w:r>
      <w:r>
        <w:rPr>
          <w:rFonts w:ascii="Times New Roman" w:eastAsia="宋体" w:hAnsi="Times New Roman" w:hint="eastAsia"/>
          <w:noProof/>
          <w:szCs w:val="20"/>
          <w:lang w:val="en-GB"/>
        </w:rPr>
        <w:t>/ASCS</w:t>
      </w:r>
      <w:r w:rsidR="00EC1804"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  <w:r w:rsidR="00C66542">
        <w:rPr>
          <w:rFonts w:ascii="Times New Roman" w:eastAsia="宋体" w:hAnsi="Times New Roman" w:hint="eastAsia"/>
          <w:noProof/>
          <w:szCs w:val="20"/>
          <w:lang w:val="en-GB"/>
        </w:rPr>
        <w:t xml:space="preserve">would be a restriction of </w:t>
      </w:r>
      <w:r w:rsidR="0089150B">
        <w:rPr>
          <w:rFonts w:ascii="Times New Roman" w:eastAsia="宋体" w:hAnsi="Times New Roman" w:hint="eastAsia"/>
          <w:noProof/>
          <w:szCs w:val="20"/>
          <w:lang w:val="en-GB"/>
        </w:rPr>
        <w:t>supp</w:t>
      </w:r>
      <w:r w:rsidR="00C46EEA">
        <w:rPr>
          <w:rFonts w:ascii="Times New Roman" w:eastAsia="宋体" w:hAnsi="Times New Roman" w:hint="eastAsia"/>
          <w:noProof/>
          <w:szCs w:val="20"/>
          <w:lang w:val="en-GB"/>
        </w:rPr>
        <w:t>or</w:t>
      </w:r>
      <w:r w:rsidR="0089150B">
        <w:rPr>
          <w:rFonts w:ascii="Times New Roman" w:eastAsia="宋体" w:hAnsi="Times New Roman" w:hint="eastAsia"/>
          <w:noProof/>
          <w:szCs w:val="20"/>
          <w:lang w:val="en-GB"/>
        </w:rPr>
        <w:t xml:space="preserve">ting </w:t>
      </w:r>
      <w:r w:rsidR="00C66542">
        <w:rPr>
          <w:rFonts w:ascii="Times New Roman" w:eastAsia="宋体" w:hAnsi="Times New Roman" w:hint="eastAsia"/>
          <w:noProof/>
          <w:szCs w:val="20"/>
          <w:lang w:val="en-GB"/>
        </w:rPr>
        <w:t xml:space="preserve">LP-WUS </w:t>
      </w:r>
      <w:r w:rsidR="0089150B">
        <w:rPr>
          <w:rFonts w:ascii="Times New Roman" w:eastAsia="宋体" w:hAnsi="Times New Roman" w:hint="eastAsia"/>
          <w:noProof/>
          <w:szCs w:val="20"/>
          <w:lang w:val="en-GB"/>
        </w:rPr>
        <w:t xml:space="preserve">operation </w:t>
      </w:r>
      <w:r w:rsidR="00C66542">
        <w:rPr>
          <w:rFonts w:ascii="Times New Roman" w:eastAsia="宋体" w:hAnsi="Times New Roman" w:hint="eastAsia"/>
          <w:noProof/>
          <w:szCs w:val="20"/>
          <w:lang w:val="en-GB"/>
        </w:rPr>
        <w:t>with</w:t>
      </w:r>
      <w:r w:rsidR="003B677E">
        <w:rPr>
          <w:rFonts w:ascii="Times New Roman" w:eastAsia="宋体" w:hAnsi="Times New Roman" w:hint="eastAsia"/>
          <w:noProof/>
          <w:szCs w:val="20"/>
          <w:lang w:val="en-GB"/>
        </w:rPr>
        <w:t>in</w:t>
      </w:r>
      <w:r w:rsidR="00C66542">
        <w:rPr>
          <w:rFonts w:ascii="Times New Roman" w:eastAsia="宋体" w:hAnsi="Times New Roman" w:hint="eastAsia"/>
          <w:noProof/>
          <w:szCs w:val="20"/>
          <w:lang w:val="en-GB"/>
        </w:rPr>
        <w:t xml:space="preserve"> 5MHz NR CBW, RAN4 should analyse this condition and make decision on minimum operation CBW of LP-WUS.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</w:p>
    <w:p w14:paraId="317D6A76" w14:textId="549A64A1" w:rsidR="00E90A63" w:rsidRDefault="00E90A63" w:rsidP="00DA5577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93647C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EC1804">
        <w:rPr>
          <w:rFonts w:ascii="Times New Roman" w:hAnsi="Times New Roman" w:hint="eastAsia"/>
          <w:b/>
          <w:bCs/>
          <w:szCs w:val="20"/>
        </w:rPr>
        <w:t>2</w:t>
      </w:r>
      <w:r w:rsidRPr="0093647C">
        <w:rPr>
          <w:rFonts w:ascii="Times New Roman" w:hAnsi="Times New Roman" w:hint="eastAsia"/>
          <w:b/>
          <w:bCs/>
          <w:szCs w:val="20"/>
        </w:rPr>
        <w:t xml:space="preserve">: </w:t>
      </w:r>
      <w:r w:rsidR="00EC1804">
        <w:rPr>
          <w:rFonts w:ascii="Times New Roman" w:hAnsi="Times New Roman" w:hint="eastAsia"/>
          <w:b/>
          <w:bCs/>
          <w:szCs w:val="20"/>
        </w:rPr>
        <w:t xml:space="preserve">RAN4 </w:t>
      </w:r>
      <w:r w:rsidR="00EC1804">
        <w:rPr>
          <w:rFonts w:ascii="Times New Roman" w:hAnsi="Times New Roman"/>
          <w:b/>
          <w:bCs/>
          <w:szCs w:val="20"/>
        </w:rPr>
        <w:t>should</w:t>
      </w:r>
      <w:r w:rsidR="00EC1804">
        <w:rPr>
          <w:rFonts w:ascii="Times New Roman" w:hAnsi="Times New Roman" w:hint="eastAsia"/>
          <w:b/>
          <w:bCs/>
          <w:szCs w:val="20"/>
        </w:rPr>
        <w:t xml:space="preserve"> </w:t>
      </w:r>
      <w:r w:rsidR="00C66542">
        <w:rPr>
          <w:rFonts w:ascii="Times New Roman" w:hAnsi="Times New Roman" w:hint="eastAsia"/>
          <w:b/>
          <w:bCs/>
          <w:szCs w:val="20"/>
        </w:rPr>
        <w:t xml:space="preserve">analyze and decide </w:t>
      </w:r>
      <w:r w:rsidR="00EC1804">
        <w:rPr>
          <w:rFonts w:ascii="Times New Roman" w:hAnsi="Times New Roman" w:hint="eastAsia"/>
          <w:b/>
          <w:bCs/>
          <w:szCs w:val="20"/>
        </w:rPr>
        <w:t xml:space="preserve">the minimum </w:t>
      </w:r>
      <w:r w:rsidR="00C66542">
        <w:rPr>
          <w:rFonts w:ascii="Times New Roman" w:hAnsi="Times New Roman" w:hint="eastAsia"/>
          <w:b/>
          <w:bCs/>
          <w:szCs w:val="20"/>
        </w:rPr>
        <w:t xml:space="preserve">NR </w:t>
      </w:r>
      <w:r w:rsidR="00EC1804">
        <w:rPr>
          <w:rFonts w:ascii="Times New Roman" w:hAnsi="Times New Roman" w:hint="eastAsia"/>
          <w:b/>
          <w:bCs/>
          <w:szCs w:val="20"/>
        </w:rPr>
        <w:t xml:space="preserve">operation bandwidth for </w:t>
      </w:r>
      <w:r w:rsidR="00C66542">
        <w:rPr>
          <w:rFonts w:ascii="Times New Roman" w:hAnsi="Times New Roman" w:hint="eastAsia"/>
          <w:b/>
          <w:bCs/>
          <w:szCs w:val="20"/>
        </w:rPr>
        <w:t>LP-WUS,</w:t>
      </w:r>
      <w:r w:rsidR="000F7A1C">
        <w:rPr>
          <w:rFonts w:ascii="Times New Roman" w:hAnsi="Times New Roman" w:hint="eastAsia"/>
          <w:b/>
          <w:bCs/>
          <w:szCs w:val="20"/>
        </w:rPr>
        <w:t xml:space="preserve"> e.g., 5MHz</w:t>
      </w:r>
      <w:r w:rsidR="00764E28">
        <w:rPr>
          <w:rFonts w:ascii="Times New Roman" w:hAnsi="Times New Roman" w:hint="eastAsia"/>
          <w:b/>
          <w:bCs/>
          <w:szCs w:val="20"/>
        </w:rPr>
        <w:t xml:space="preserve"> or 10MHz</w:t>
      </w:r>
      <w:r w:rsidR="000F7A1C">
        <w:rPr>
          <w:rFonts w:ascii="Times New Roman" w:hAnsi="Times New Roman" w:hint="eastAsia"/>
          <w:b/>
          <w:bCs/>
          <w:szCs w:val="20"/>
        </w:rPr>
        <w:t>,</w:t>
      </w:r>
      <w:r w:rsidR="00C66542">
        <w:rPr>
          <w:rFonts w:ascii="Times New Roman" w:hAnsi="Times New Roman" w:hint="eastAsia"/>
          <w:b/>
          <w:bCs/>
          <w:szCs w:val="20"/>
        </w:rPr>
        <w:t xml:space="preserve"> based on outcome of ACS</w:t>
      </w:r>
      <w:r w:rsidR="00764E28">
        <w:rPr>
          <w:rFonts w:ascii="Times New Roman" w:hAnsi="Times New Roman" w:hint="eastAsia"/>
          <w:b/>
          <w:bCs/>
          <w:szCs w:val="20"/>
        </w:rPr>
        <w:t>/ASCS</w:t>
      </w:r>
      <w:r w:rsidR="00C66542">
        <w:rPr>
          <w:rFonts w:ascii="Times New Roman" w:hAnsi="Times New Roman" w:hint="eastAsia"/>
          <w:b/>
          <w:bCs/>
          <w:szCs w:val="20"/>
        </w:rPr>
        <w:t xml:space="preserve"> requirements and guard RBs.</w:t>
      </w:r>
    </w:p>
    <w:p w14:paraId="73C6ADE3" w14:textId="67B242EA" w:rsidR="0024365E" w:rsidRPr="00A85117" w:rsidRDefault="00420C04" w:rsidP="005628E3">
      <w:pPr>
        <w:spacing w:after="120"/>
        <w:jc w:val="left"/>
        <w:rPr>
          <w:rFonts w:ascii="Times New Roman" w:hAnsi="Times New Roman"/>
          <w:szCs w:val="20"/>
        </w:rPr>
      </w:pPr>
      <w:r w:rsidRPr="00A85117">
        <w:rPr>
          <w:rFonts w:ascii="Times New Roman" w:hAnsi="Times New Roman"/>
          <w:szCs w:val="20"/>
        </w:rPr>
        <w:t>I</w:t>
      </w:r>
      <w:r w:rsidRPr="00A85117">
        <w:rPr>
          <w:rFonts w:ascii="Times New Roman" w:hAnsi="Times New Roman" w:hint="eastAsia"/>
          <w:szCs w:val="20"/>
        </w:rPr>
        <w:t xml:space="preserve">f the required number of guard RB is </w:t>
      </w:r>
      <w:r w:rsidR="003B677E">
        <w:rPr>
          <w:rFonts w:ascii="Times New Roman" w:hAnsi="Times New Roman" w:hint="eastAsia"/>
          <w:szCs w:val="20"/>
        </w:rPr>
        <w:t>not that</w:t>
      </w:r>
      <w:r w:rsidRPr="00A85117">
        <w:rPr>
          <w:rFonts w:ascii="Times New Roman" w:hAnsi="Times New Roman" w:hint="eastAsia"/>
          <w:szCs w:val="20"/>
        </w:rPr>
        <w:t xml:space="preserve"> large</w:t>
      </w:r>
      <w:r w:rsidR="003B677E">
        <w:rPr>
          <w:rFonts w:ascii="Times New Roman" w:hAnsi="Times New Roman" w:hint="eastAsia"/>
          <w:szCs w:val="20"/>
        </w:rPr>
        <w:t xml:space="preserve"> under 5MHz condition</w:t>
      </w:r>
      <w:r w:rsidRPr="00A85117">
        <w:rPr>
          <w:rFonts w:ascii="Times New Roman" w:hAnsi="Times New Roman" w:hint="eastAsia"/>
          <w:szCs w:val="20"/>
        </w:rPr>
        <w:t>,</w:t>
      </w:r>
      <w:r w:rsidR="00664D53">
        <w:rPr>
          <w:rFonts w:ascii="Times New Roman" w:hAnsi="Times New Roman" w:hint="eastAsia"/>
          <w:szCs w:val="20"/>
        </w:rPr>
        <w:t xml:space="preserve"> e.g., 1RB each side,</w:t>
      </w:r>
      <w:r w:rsidRPr="00A85117">
        <w:rPr>
          <w:rFonts w:ascii="Times New Roman" w:hAnsi="Times New Roman" w:hint="eastAsia"/>
          <w:szCs w:val="20"/>
        </w:rPr>
        <w:t xml:space="preserve"> </w:t>
      </w:r>
      <w:r w:rsidR="003B677E">
        <w:rPr>
          <w:rFonts w:ascii="Times New Roman" w:hAnsi="Times New Roman" w:hint="eastAsia"/>
          <w:szCs w:val="20"/>
        </w:rPr>
        <w:t>RAN4 should also</w:t>
      </w:r>
      <w:r w:rsidR="00764E28" w:rsidRPr="00764E28">
        <w:rPr>
          <w:rFonts w:ascii="Times New Roman" w:hAnsi="Times New Roman"/>
          <w:szCs w:val="20"/>
        </w:rPr>
        <w:t xml:space="preserve"> further check </w:t>
      </w:r>
      <w:r w:rsidR="003B677E">
        <w:rPr>
          <w:rFonts w:ascii="Times New Roman" w:hAnsi="Times New Roman" w:hint="eastAsia"/>
          <w:szCs w:val="20"/>
        </w:rPr>
        <w:t xml:space="preserve">with RAN1 </w:t>
      </w:r>
      <w:r w:rsidR="00764E28" w:rsidRPr="00764E28">
        <w:rPr>
          <w:rFonts w:ascii="Times New Roman" w:hAnsi="Times New Roman"/>
          <w:szCs w:val="20"/>
        </w:rPr>
        <w:t xml:space="preserve">whether smaller number of RBs </w:t>
      </w:r>
      <w:r w:rsidR="003B677E">
        <w:rPr>
          <w:rFonts w:ascii="Times New Roman" w:hAnsi="Times New Roman" w:hint="eastAsia"/>
          <w:szCs w:val="20"/>
        </w:rPr>
        <w:t xml:space="preserve">(less than 11 PRBs) </w:t>
      </w:r>
      <w:r w:rsidR="00764E28" w:rsidRPr="00764E28">
        <w:rPr>
          <w:rFonts w:ascii="Times New Roman" w:hAnsi="Times New Roman"/>
          <w:szCs w:val="20"/>
        </w:rPr>
        <w:t>for LP-WUS is workable or not</w:t>
      </w:r>
      <w:r w:rsidR="00C63FE2">
        <w:rPr>
          <w:rFonts w:ascii="Times New Roman" w:hAnsi="Times New Roman" w:hint="eastAsia"/>
          <w:szCs w:val="20"/>
        </w:rPr>
        <w:t xml:space="preserve">, and </w:t>
      </w:r>
      <w:r w:rsidR="00427360">
        <w:rPr>
          <w:rFonts w:ascii="Times New Roman" w:hAnsi="Times New Roman" w:hint="eastAsia"/>
          <w:szCs w:val="20"/>
        </w:rPr>
        <w:t xml:space="preserve">whether there </w:t>
      </w:r>
      <w:r w:rsidR="00B5259A">
        <w:rPr>
          <w:rFonts w:ascii="Times New Roman" w:hAnsi="Times New Roman"/>
          <w:szCs w:val="20"/>
        </w:rPr>
        <w:t>are</w:t>
      </w:r>
      <w:r w:rsidR="00427360">
        <w:rPr>
          <w:rFonts w:ascii="Times New Roman" w:hAnsi="Times New Roman" w:hint="eastAsia"/>
          <w:szCs w:val="20"/>
        </w:rPr>
        <w:t xml:space="preserve"> potential</w:t>
      </w:r>
      <w:r w:rsidR="00C63FE2">
        <w:rPr>
          <w:rFonts w:ascii="Times New Roman" w:hAnsi="Times New Roman" w:hint="eastAsia"/>
          <w:szCs w:val="20"/>
        </w:rPr>
        <w:t xml:space="preserve"> impacts on coverage</w:t>
      </w:r>
      <w:r w:rsidR="00173074">
        <w:rPr>
          <w:rFonts w:ascii="Times New Roman" w:hAnsi="Times New Roman" w:hint="eastAsia"/>
          <w:szCs w:val="20"/>
        </w:rPr>
        <w:t xml:space="preserve"> performance</w:t>
      </w:r>
      <w:r w:rsidR="00C63FE2">
        <w:rPr>
          <w:rFonts w:ascii="Times New Roman" w:hAnsi="Times New Roman" w:hint="eastAsia"/>
          <w:szCs w:val="20"/>
        </w:rPr>
        <w:t xml:space="preserve"> or other </w:t>
      </w:r>
      <w:r w:rsidR="00427360">
        <w:rPr>
          <w:rFonts w:ascii="Times New Roman" w:hAnsi="Times New Roman" w:hint="eastAsia"/>
          <w:szCs w:val="20"/>
        </w:rPr>
        <w:t>issues</w:t>
      </w:r>
      <w:r w:rsidR="00C63FE2">
        <w:rPr>
          <w:rFonts w:ascii="Times New Roman" w:hAnsi="Times New Roman" w:hint="eastAsia"/>
          <w:szCs w:val="20"/>
        </w:rPr>
        <w:t>.</w:t>
      </w: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7572A6FE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4B7490">
        <w:rPr>
          <w:rFonts w:ascii="Times New Roman" w:hAnsi="Times New Roman" w:hint="eastAsia"/>
        </w:rPr>
        <w:t>system parameters</w:t>
      </w:r>
      <w:r w:rsidR="00833DD9">
        <w:rPr>
          <w:rFonts w:ascii="Times New Roman" w:hAnsi="Times New Roman"/>
        </w:rPr>
        <w:t>:</w:t>
      </w:r>
    </w:p>
    <w:p w14:paraId="1199B977" w14:textId="77777777" w:rsidR="00B5259A" w:rsidRDefault="00B5259A" w:rsidP="00B5259A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1: </w:t>
      </w:r>
      <w:r>
        <w:rPr>
          <w:rFonts w:ascii="Times New Roman" w:hAnsi="Times New Roman" w:hint="eastAsia"/>
          <w:b/>
          <w:bCs/>
          <w:szCs w:val="20"/>
        </w:rPr>
        <w:t>RAN4 should not limit LP-WUS feature applicability on specific example bands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5396FBD9" w14:textId="77777777" w:rsidR="00B5259A" w:rsidRDefault="00B5259A" w:rsidP="00B5259A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93647C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2</w:t>
      </w:r>
      <w:r w:rsidRPr="0093647C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 xml:space="preserve">RAN4 </w:t>
      </w:r>
      <w:r>
        <w:rPr>
          <w:rFonts w:ascii="Times New Roman" w:hAnsi="Times New Roman"/>
          <w:b/>
          <w:bCs/>
          <w:szCs w:val="20"/>
        </w:rPr>
        <w:t>should</w:t>
      </w:r>
      <w:r>
        <w:rPr>
          <w:rFonts w:ascii="Times New Roman" w:hAnsi="Times New Roman" w:hint="eastAsia"/>
          <w:b/>
          <w:bCs/>
          <w:szCs w:val="20"/>
        </w:rPr>
        <w:t xml:space="preserve"> analyze and decide the minimum NR operation bandwidth for LP-WUS, e.g., 5MHz or 10MHz, based on outcome of ACS/ASCS requirements and guard RBs.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32F39C48" w14:textId="6BE71782" w:rsidR="00DB2092" w:rsidRDefault="00C33AE7" w:rsidP="000E7F6E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3AE7">
        <w:rPr>
          <w:rFonts w:ascii="Times New Roman" w:hAnsi="Times New Roman" w:cs="Times New Roman"/>
          <w:sz w:val="20"/>
          <w:szCs w:val="20"/>
        </w:rPr>
        <w:t>R4-2406619</w:t>
      </w:r>
      <w:r w:rsidR="001A258F"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C33AE7">
        <w:rPr>
          <w:rFonts w:ascii="Times New Roman" w:hAnsi="Times New Roman" w:cs="Times New Roman"/>
          <w:sz w:val="20"/>
          <w:szCs w:val="20"/>
        </w:rPr>
        <w:t>WF on NR LP-WUS UE requirements</w:t>
      </w:r>
      <w:r w:rsidR="001A258F" w:rsidRPr="00F35EE4">
        <w:rPr>
          <w:rFonts w:ascii="Times New Roman" w:hAnsi="Times New Roman" w:cs="Times New Roman"/>
          <w:sz w:val="20"/>
          <w:szCs w:val="20"/>
        </w:rPr>
        <w:t>, vivo, RAN4#1</w:t>
      </w:r>
      <w:r>
        <w:rPr>
          <w:rFonts w:ascii="Times New Roman" w:hAnsi="Times New Roman" w:cs="Times New Roman" w:hint="eastAsia"/>
          <w:sz w:val="20"/>
          <w:szCs w:val="20"/>
        </w:rPr>
        <w:t>1</w:t>
      </w:r>
      <w:r w:rsidR="001A258F" w:rsidRPr="00F35EE4">
        <w:rPr>
          <w:rFonts w:ascii="Times New Roman" w:hAnsi="Times New Roman" w:cs="Times New Roman"/>
          <w:sz w:val="20"/>
          <w:szCs w:val="20"/>
        </w:rPr>
        <w:t>0bis</w:t>
      </w:r>
    </w:p>
    <w:p w14:paraId="38B9291D" w14:textId="640404E0" w:rsidR="002C398F" w:rsidRPr="00F35EE4" w:rsidRDefault="002C398F" w:rsidP="000E7F6E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2C398F">
        <w:rPr>
          <w:rFonts w:ascii="Times New Roman" w:hAnsi="Times New Roman" w:cs="Times New Roman"/>
          <w:sz w:val="20"/>
          <w:szCs w:val="20"/>
        </w:rPr>
        <w:t>Minutes_report_RAN1#116b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4F609" w14:textId="77777777" w:rsidR="00A47055" w:rsidRDefault="00A47055" w:rsidP="0040353F">
      <w:r>
        <w:separator/>
      </w:r>
    </w:p>
  </w:endnote>
  <w:endnote w:type="continuationSeparator" w:id="0">
    <w:p w14:paraId="210E6A61" w14:textId="77777777" w:rsidR="00A47055" w:rsidRDefault="00A4705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4284D" w14:textId="77777777" w:rsidR="00A47055" w:rsidRDefault="00A47055" w:rsidP="0040353F">
      <w:r>
        <w:separator/>
      </w:r>
    </w:p>
  </w:footnote>
  <w:footnote w:type="continuationSeparator" w:id="0">
    <w:p w14:paraId="5DE5C80F" w14:textId="77777777" w:rsidR="00A47055" w:rsidRDefault="00A4705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2"/>
  </w:num>
  <w:num w:numId="2" w16cid:durableId="1129126122">
    <w:abstractNumId w:val="13"/>
  </w:num>
  <w:num w:numId="3" w16cid:durableId="383718175">
    <w:abstractNumId w:val="16"/>
  </w:num>
  <w:num w:numId="4" w16cid:durableId="390925525">
    <w:abstractNumId w:val="9"/>
  </w:num>
  <w:num w:numId="5" w16cid:durableId="1584727357">
    <w:abstractNumId w:val="8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5"/>
  </w:num>
  <w:num w:numId="10" w16cid:durableId="796029764">
    <w:abstractNumId w:val="14"/>
  </w:num>
  <w:num w:numId="11" w16cid:durableId="93407744">
    <w:abstractNumId w:val="1"/>
  </w:num>
  <w:num w:numId="12" w16cid:durableId="1224216635">
    <w:abstractNumId w:val="7"/>
  </w:num>
  <w:num w:numId="13" w16cid:durableId="930819032">
    <w:abstractNumId w:val="5"/>
  </w:num>
  <w:num w:numId="14" w16cid:durableId="2100177222">
    <w:abstractNumId w:val="6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6B93"/>
    <w:rsid w:val="00040503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890"/>
    <w:rsid w:val="0009590A"/>
    <w:rsid w:val="000969DA"/>
    <w:rsid w:val="00096E3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ED8"/>
    <w:rsid w:val="00106C79"/>
    <w:rsid w:val="00107A66"/>
    <w:rsid w:val="00107D7C"/>
    <w:rsid w:val="00110816"/>
    <w:rsid w:val="001126DB"/>
    <w:rsid w:val="00114329"/>
    <w:rsid w:val="00114A07"/>
    <w:rsid w:val="0011541A"/>
    <w:rsid w:val="00115743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CC4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398F"/>
    <w:rsid w:val="002C4677"/>
    <w:rsid w:val="002C6218"/>
    <w:rsid w:val="002C6740"/>
    <w:rsid w:val="002C68AE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0C20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360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6E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315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490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718C"/>
    <w:rsid w:val="004D7EEB"/>
    <w:rsid w:val="004E3DE8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DE7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980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1595"/>
    <w:rsid w:val="00661DE9"/>
    <w:rsid w:val="0066313C"/>
    <w:rsid w:val="00664D53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956"/>
    <w:rsid w:val="00722DB7"/>
    <w:rsid w:val="00723940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5068"/>
    <w:rsid w:val="007679B7"/>
    <w:rsid w:val="00767BFE"/>
    <w:rsid w:val="00771080"/>
    <w:rsid w:val="0077188D"/>
    <w:rsid w:val="00771E04"/>
    <w:rsid w:val="00775E27"/>
    <w:rsid w:val="0077665C"/>
    <w:rsid w:val="007775CB"/>
    <w:rsid w:val="007808D3"/>
    <w:rsid w:val="00780F1C"/>
    <w:rsid w:val="00781089"/>
    <w:rsid w:val="00783511"/>
    <w:rsid w:val="00784628"/>
    <w:rsid w:val="00784E73"/>
    <w:rsid w:val="0078585C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ED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50B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4741"/>
    <w:rsid w:val="008D5350"/>
    <w:rsid w:val="008D57EA"/>
    <w:rsid w:val="008E1DA0"/>
    <w:rsid w:val="008E2746"/>
    <w:rsid w:val="008E44C5"/>
    <w:rsid w:val="008E5F94"/>
    <w:rsid w:val="008F3B6F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00C7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908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55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3BC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259A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973BF"/>
    <w:rsid w:val="00BA092C"/>
    <w:rsid w:val="00BA13AC"/>
    <w:rsid w:val="00BA265C"/>
    <w:rsid w:val="00BA373A"/>
    <w:rsid w:val="00BA6396"/>
    <w:rsid w:val="00BA6E9A"/>
    <w:rsid w:val="00BB0A6B"/>
    <w:rsid w:val="00BB1825"/>
    <w:rsid w:val="00BB2566"/>
    <w:rsid w:val="00BB5571"/>
    <w:rsid w:val="00BB60C9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2973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AE7"/>
    <w:rsid w:val="00C33BA9"/>
    <w:rsid w:val="00C35049"/>
    <w:rsid w:val="00C40891"/>
    <w:rsid w:val="00C420FF"/>
    <w:rsid w:val="00C43FC3"/>
    <w:rsid w:val="00C46EEA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043"/>
    <w:rsid w:val="00C768C8"/>
    <w:rsid w:val="00C76F13"/>
    <w:rsid w:val="00C774C3"/>
    <w:rsid w:val="00C80F18"/>
    <w:rsid w:val="00C8267E"/>
    <w:rsid w:val="00C844BA"/>
    <w:rsid w:val="00C900CC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3900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41E8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16E72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453F"/>
    <w:rsid w:val="00F051A5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190E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243</cp:revision>
  <dcterms:created xsi:type="dcterms:W3CDTF">2024-04-08T08:20:00Z</dcterms:created>
  <dcterms:modified xsi:type="dcterms:W3CDTF">2024-05-13T13:19:00Z</dcterms:modified>
</cp:coreProperties>
</file>